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3"/>
          <w:lang w:val="uk-UA"/>
        </w:rPr>
        <w:t xml:space="preserve">ОБҐРУНТУВАННЯ 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 xml:space="preserve">технічних та якісних характеристик </w:t>
      </w:r>
      <w:r w:rsidRPr="006D5D5F">
        <w:rPr>
          <w:rStyle w:val="a3"/>
          <w:lang w:val="uk-UA"/>
        </w:rPr>
        <w:t xml:space="preserve">закупівлі </w:t>
      </w:r>
      <w:r w:rsidR="006D5D5F" w:rsidRPr="006D5D5F">
        <w:rPr>
          <w:rStyle w:val="a3"/>
          <w:lang w:val="uk-UA"/>
        </w:rPr>
        <w:t>послуги з охорони об'єктів заповідника</w:t>
      </w:r>
      <w:r w:rsidRPr="00791F6C">
        <w:rPr>
          <w:rStyle w:val="a3"/>
          <w:lang w:val="uk-UA"/>
        </w:rPr>
        <w:t>,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791F6C" w:rsidRDefault="00557629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iCs/>
          <w:lang w:val="uk-UA"/>
        </w:rPr>
        <w:t>Найменування, місцезнаходження</w:t>
      </w:r>
      <w:r w:rsidR="001163D3" w:rsidRPr="00791F6C">
        <w:rPr>
          <w:rStyle w:val="a3"/>
          <w:iCs/>
          <w:lang w:val="uk-UA"/>
        </w:rPr>
        <w:t xml:space="preserve"> замовника</w:t>
      </w:r>
      <w:r w:rsidR="001163D3" w:rsidRPr="00791F6C">
        <w:rPr>
          <w:rStyle w:val="a3"/>
          <w:lang w:val="uk-UA"/>
        </w:rPr>
        <w:t xml:space="preserve">: </w:t>
      </w:r>
      <w:r w:rsidR="00286650" w:rsidRPr="00FA1655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FA1655">
        <w:rPr>
          <w:rStyle w:val="a3"/>
          <w:b w:val="0"/>
          <w:i/>
          <w:lang w:val="uk-UA"/>
        </w:rPr>
        <w:t xml:space="preserve">, що розташована за адресою </w:t>
      </w:r>
      <w:proofErr w:type="spellStart"/>
      <w:r w:rsidR="00FA1655" w:rsidRPr="00FA1655">
        <w:rPr>
          <w:i/>
          <w:lang w:val="uk-UA"/>
        </w:rPr>
        <w:t>вул.Гетьманська</w:t>
      </w:r>
      <w:proofErr w:type="spellEnd"/>
      <w:r w:rsidR="00FA1655" w:rsidRPr="00FA1655">
        <w:rPr>
          <w:i/>
          <w:lang w:val="uk-UA"/>
        </w:rPr>
        <w:t xml:space="preserve">, 74 </w:t>
      </w:r>
      <w:proofErr w:type="spellStart"/>
      <w:r w:rsidR="00FA1655" w:rsidRPr="00FA1655">
        <w:rPr>
          <w:i/>
          <w:lang w:val="uk-UA"/>
        </w:rPr>
        <w:t>м.Батурин</w:t>
      </w:r>
      <w:proofErr w:type="spellEnd"/>
      <w:r w:rsidR="00FA1655" w:rsidRPr="00FA1655">
        <w:rPr>
          <w:i/>
          <w:lang w:val="uk-UA"/>
        </w:rPr>
        <w:t>, Чернігівська область, Україна, 16512,</w:t>
      </w:r>
      <w:r w:rsidR="00FA1655">
        <w:t xml:space="preserve"> </w:t>
      </w:r>
    </w:p>
    <w:p w:rsidR="001163D3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Код за ЄДРПОУ: </w:t>
      </w:r>
      <w:r w:rsidRPr="00791F6C">
        <w:rPr>
          <w:rStyle w:val="a3"/>
          <w:b w:val="0"/>
          <w:i/>
          <w:lang w:val="uk-UA"/>
        </w:rPr>
        <w:t>22814631;</w:t>
      </w:r>
    </w:p>
    <w:p w:rsidR="00557629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Категорія: </w:t>
      </w:r>
      <w:r w:rsidRPr="00791F6C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791F6C">
        <w:rPr>
          <w:rStyle w:val="a3"/>
          <w:b w:val="0"/>
          <w:i/>
          <w:lang w:val="uk-UA"/>
        </w:rPr>
        <w:t>територальної</w:t>
      </w:r>
      <w:proofErr w:type="spellEnd"/>
      <w:r w:rsidRPr="00791F6C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791F6C" w:rsidRDefault="00557629" w:rsidP="00557629">
      <w:pPr>
        <w:pStyle w:val="newsdetailcardtext"/>
        <w:rPr>
          <w:lang w:val="uk-UA"/>
        </w:rPr>
      </w:pPr>
      <w:r w:rsidRPr="00791F6C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91F6C">
        <w:rPr>
          <w:lang w:val="uk-UA"/>
        </w:rPr>
        <w:t xml:space="preserve"> </w:t>
      </w:r>
      <w:r w:rsidR="00FA1655" w:rsidRPr="00A151D1">
        <w:rPr>
          <w:rStyle w:val="a3"/>
          <w:b w:val="0"/>
          <w:i/>
          <w:lang w:val="uk-UA"/>
        </w:rPr>
        <w:t xml:space="preserve">Послуги з охорони об'єктів заповідника </w:t>
      </w:r>
      <w:r w:rsidRPr="00A151D1">
        <w:rPr>
          <w:rStyle w:val="a3"/>
          <w:b w:val="0"/>
          <w:i/>
          <w:lang w:val="uk-UA"/>
        </w:rPr>
        <w:t>(</w:t>
      </w:r>
      <w:proofErr w:type="spellStart"/>
      <w:r w:rsidR="002870B4" w:rsidRPr="00A151D1">
        <w:rPr>
          <w:rStyle w:val="a3"/>
          <w:b w:val="0"/>
          <w:i/>
          <w:lang w:val="uk-UA"/>
        </w:rPr>
        <w:t>ДК</w:t>
      </w:r>
      <w:proofErr w:type="spellEnd"/>
      <w:r w:rsidR="002870B4" w:rsidRPr="00A151D1">
        <w:rPr>
          <w:rStyle w:val="a3"/>
          <w:b w:val="0"/>
          <w:i/>
          <w:lang w:val="uk-UA"/>
        </w:rPr>
        <w:t xml:space="preserve"> 021:2015:09310000-5: </w:t>
      </w:r>
      <w:r w:rsidR="00FA1655" w:rsidRPr="00A151D1">
        <w:rPr>
          <w:rStyle w:val="a3"/>
          <w:b w:val="0"/>
          <w:i/>
          <w:lang w:val="uk-UA"/>
        </w:rPr>
        <w:t>79710000-4 — Охоронні послуги</w:t>
      </w:r>
      <w:r w:rsidRPr="00A151D1">
        <w:rPr>
          <w:rStyle w:val="a3"/>
          <w:b w:val="0"/>
          <w:i/>
          <w:lang w:val="uk-UA"/>
        </w:rPr>
        <w:t>).</w:t>
      </w:r>
    </w:p>
    <w:p w:rsidR="00557629" w:rsidRPr="00791F6C" w:rsidRDefault="00557629" w:rsidP="00557629">
      <w:pPr>
        <w:pStyle w:val="newsdetailcardtext"/>
        <w:rPr>
          <w:i/>
          <w:lang w:val="uk-UA"/>
        </w:rPr>
      </w:pPr>
      <w:r w:rsidRPr="00791F6C">
        <w:rPr>
          <w:rStyle w:val="a3"/>
          <w:lang w:val="uk-UA"/>
        </w:rPr>
        <w:t>Вид та ідентифікатор процедури закупівлі:</w:t>
      </w:r>
      <w:r w:rsidRPr="00791F6C">
        <w:rPr>
          <w:lang w:val="uk-UA"/>
        </w:rPr>
        <w:t xml:space="preserve"> </w:t>
      </w:r>
      <w:proofErr w:type="spellStart"/>
      <w:r w:rsidR="00FA1655" w:rsidRPr="00FA1655">
        <w:rPr>
          <w:rStyle w:val="a3"/>
          <w:b w:val="0"/>
          <w:i/>
        </w:rPr>
        <w:t>Переговорна</w:t>
      </w:r>
      <w:proofErr w:type="spellEnd"/>
      <w:r w:rsidR="00FA1655" w:rsidRPr="00FA1655">
        <w:rPr>
          <w:rStyle w:val="a3"/>
          <w:b w:val="0"/>
          <w:i/>
        </w:rPr>
        <w:t xml:space="preserve"> процедура</w:t>
      </w:r>
      <w:r w:rsidR="00FA1655" w:rsidRPr="00FA1655">
        <w:rPr>
          <w:rStyle w:val="a3"/>
          <w:b w:val="0"/>
          <w:i/>
          <w:lang w:val="uk-UA"/>
        </w:rPr>
        <w:t xml:space="preserve"> </w:t>
      </w:r>
      <w:r w:rsidR="00626EFF">
        <w:t>UA-2022-02-22-014560-b</w:t>
      </w:r>
      <w:r w:rsidRPr="00FA1655">
        <w:rPr>
          <w:i/>
          <w:lang w:val="uk-UA"/>
        </w:rPr>
        <w:t>.</w:t>
      </w:r>
    </w:p>
    <w:p w:rsidR="00A34458" w:rsidRPr="00C25D83" w:rsidRDefault="00A34458" w:rsidP="00557629">
      <w:pPr>
        <w:pStyle w:val="newsdetailcardtext"/>
        <w:rPr>
          <w:b/>
          <w:bCs/>
          <w:i/>
        </w:rPr>
      </w:pPr>
      <w:r w:rsidRPr="00791F6C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626EFF">
        <w:t>2 970 244,08</w:t>
      </w:r>
      <w:r w:rsidR="00C25D83" w:rsidRPr="00FA1655">
        <w:rPr>
          <w:i/>
          <w:lang w:val="uk-UA"/>
        </w:rPr>
        <w:t xml:space="preserve"> грн.</w:t>
      </w:r>
      <w:r w:rsidR="00FA1655">
        <w:rPr>
          <w:i/>
          <w:lang w:val="uk-UA"/>
        </w:rPr>
        <w:t xml:space="preserve"> (</w:t>
      </w:r>
      <w:r w:rsidR="00626EFF">
        <w:rPr>
          <w:i/>
          <w:lang w:val="uk-UA"/>
        </w:rPr>
        <w:t xml:space="preserve">два </w:t>
      </w:r>
      <w:r w:rsidR="00FA1655">
        <w:rPr>
          <w:i/>
          <w:lang w:val="uk-UA"/>
        </w:rPr>
        <w:t>мільйон</w:t>
      </w:r>
      <w:r w:rsidR="00626EFF">
        <w:rPr>
          <w:i/>
          <w:lang w:val="uk-UA"/>
        </w:rPr>
        <w:t>и</w:t>
      </w:r>
      <w:r w:rsidR="00FA1655">
        <w:rPr>
          <w:i/>
          <w:lang w:val="uk-UA"/>
        </w:rPr>
        <w:t xml:space="preserve"> </w:t>
      </w:r>
      <w:r w:rsidR="00626EFF">
        <w:rPr>
          <w:i/>
          <w:lang w:val="uk-UA"/>
        </w:rPr>
        <w:t xml:space="preserve">дев’ятсот сімдесят </w:t>
      </w:r>
      <w:r w:rsidR="00FA1655">
        <w:rPr>
          <w:i/>
          <w:lang w:val="uk-UA"/>
        </w:rPr>
        <w:t xml:space="preserve">тисяч </w:t>
      </w:r>
      <w:r w:rsidR="00626EFF">
        <w:rPr>
          <w:i/>
          <w:lang w:val="uk-UA"/>
        </w:rPr>
        <w:t xml:space="preserve">двісті сорок чотири </w:t>
      </w:r>
      <w:r w:rsidR="00FA1655">
        <w:rPr>
          <w:i/>
          <w:lang w:val="uk-UA"/>
        </w:rPr>
        <w:t>грн.0</w:t>
      </w:r>
      <w:r w:rsidR="00626EFF">
        <w:rPr>
          <w:i/>
          <w:lang w:val="uk-UA"/>
        </w:rPr>
        <w:t>8</w:t>
      </w:r>
      <w:r w:rsidR="00FA1655">
        <w:rPr>
          <w:i/>
          <w:lang w:val="uk-UA"/>
        </w:rPr>
        <w:t xml:space="preserve"> коп.)</w:t>
      </w:r>
    </w:p>
    <w:p w:rsidR="00557629" w:rsidRPr="00791F6C" w:rsidRDefault="00A34458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rStyle w:val="a3"/>
          <w:lang w:val="uk-UA"/>
        </w:rPr>
        <w:t>О</w:t>
      </w:r>
      <w:r w:rsidR="00557629" w:rsidRPr="00791F6C">
        <w:rPr>
          <w:rStyle w:val="a3"/>
          <w:lang w:val="uk-UA"/>
        </w:rPr>
        <w:t>бґрунтування очікуваної вартості предмета закупівлі:</w:t>
      </w:r>
      <w:r w:rsidR="00557629" w:rsidRPr="00791F6C">
        <w:rPr>
          <w:i/>
          <w:lang w:val="uk-UA"/>
        </w:rPr>
        <w:t xml:space="preserve"> </w:t>
      </w:r>
    </w:p>
    <w:p w:rsidR="000E778E" w:rsidRDefault="002415C0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Відповідно до </w:t>
      </w:r>
      <w:r w:rsidR="0079672B">
        <w:rPr>
          <w:i/>
          <w:lang w:val="uk-UA"/>
        </w:rPr>
        <w:t xml:space="preserve">бюджетного запиту </w:t>
      </w:r>
      <w:r w:rsidR="008247BE">
        <w:rPr>
          <w:i/>
          <w:lang w:val="uk-UA"/>
        </w:rPr>
        <w:t xml:space="preserve">на 2022 рік, </w:t>
      </w:r>
      <w:r w:rsidR="00A151D1">
        <w:rPr>
          <w:i/>
          <w:lang w:val="uk-UA"/>
        </w:rPr>
        <w:t xml:space="preserve">та </w:t>
      </w:r>
      <w:r w:rsidR="00626EFF">
        <w:rPr>
          <w:i/>
          <w:lang w:val="uk-UA"/>
        </w:rPr>
        <w:t>до</w:t>
      </w:r>
      <w:r w:rsidR="00A151D1">
        <w:rPr>
          <w:i/>
          <w:lang w:val="uk-UA"/>
        </w:rPr>
        <w:t xml:space="preserve"> </w:t>
      </w:r>
      <w:r w:rsidR="00626EFF">
        <w:rPr>
          <w:i/>
          <w:lang w:val="uk-UA"/>
        </w:rPr>
        <w:t xml:space="preserve">затвердженого </w:t>
      </w:r>
      <w:r w:rsidR="00A151D1">
        <w:rPr>
          <w:i/>
          <w:lang w:val="uk-UA"/>
        </w:rPr>
        <w:t xml:space="preserve">кошторису на 2022 рік </w:t>
      </w:r>
      <w:r w:rsidR="00626EFF">
        <w:rPr>
          <w:i/>
          <w:lang w:val="uk-UA"/>
        </w:rPr>
        <w:t xml:space="preserve"> 24</w:t>
      </w:r>
      <w:r w:rsidR="00A151D1">
        <w:rPr>
          <w:i/>
          <w:lang w:val="uk-UA"/>
        </w:rPr>
        <w:t>.0</w:t>
      </w:r>
      <w:r w:rsidR="00626EFF">
        <w:rPr>
          <w:i/>
          <w:lang w:val="uk-UA"/>
        </w:rPr>
        <w:t>1</w:t>
      </w:r>
      <w:r w:rsidR="00A151D1">
        <w:rPr>
          <w:i/>
          <w:lang w:val="uk-UA"/>
        </w:rPr>
        <w:t xml:space="preserve">.2022 року </w:t>
      </w:r>
    </w:p>
    <w:p w:rsidR="00626EFF" w:rsidRPr="00791F6C" w:rsidRDefault="00626EFF" w:rsidP="000E778E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557629" w:rsidRPr="00BE1D58" w:rsidRDefault="002870B4" w:rsidP="000E778E">
      <w:pPr>
        <w:pStyle w:val="newsdetailcardtext"/>
        <w:spacing w:before="0" w:beforeAutospacing="0" w:after="0" w:afterAutospacing="0"/>
        <w:rPr>
          <w:rStyle w:val="a3"/>
          <w:lang w:val="uk-UA"/>
        </w:rPr>
      </w:pPr>
      <w:r w:rsidRPr="00BE1D58">
        <w:rPr>
          <w:rStyle w:val="a3"/>
          <w:lang w:val="uk-UA"/>
        </w:rPr>
        <w:t>Т</w:t>
      </w:r>
      <w:r w:rsidR="00557629" w:rsidRPr="00BE1D58">
        <w:rPr>
          <w:rStyle w:val="a3"/>
          <w:lang w:val="uk-UA"/>
        </w:rPr>
        <w:t>ехнічн</w:t>
      </w:r>
      <w:r w:rsidRPr="00BE1D58">
        <w:rPr>
          <w:rStyle w:val="a3"/>
          <w:lang w:val="uk-UA"/>
        </w:rPr>
        <w:t>і</w:t>
      </w:r>
      <w:r w:rsidR="00557629" w:rsidRPr="00BE1D58">
        <w:rPr>
          <w:rStyle w:val="a3"/>
          <w:lang w:val="uk-UA"/>
        </w:rPr>
        <w:t xml:space="preserve"> </w:t>
      </w:r>
      <w:r w:rsidRPr="00BE1D58">
        <w:rPr>
          <w:rStyle w:val="a3"/>
          <w:lang w:val="uk-UA"/>
        </w:rPr>
        <w:t xml:space="preserve">та якісні </w:t>
      </w:r>
      <w:r w:rsidR="00557629" w:rsidRPr="00BE1D58">
        <w:rPr>
          <w:rStyle w:val="a3"/>
          <w:lang w:val="uk-UA"/>
        </w:rPr>
        <w:t>характеристик</w:t>
      </w:r>
      <w:r w:rsidRPr="00BE1D58">
        <w:rPr>
          <w:rStyle w:val="a3"/>
          <w:lang w:val="uk-UA"/>
        </w:rPr>
        <w:t>и предмета закупівлі:</w:t>
      </w:r>
      <w:r w:rsidR="00557629" w:rsidRPr="00BE1D58">
        <w:rPr>
          <w:rStyle w:val="a3"/>
          <w:lang w:val="uk-UA"/>
        </w:rPr>
        <w:t xml:space="preserve"> </w:t>
      </w:r>
    </w:p>
    <w:p w:rsidR="00BE1D58" w:rsidRPr="00BE1D58" w:rsidRDefault="00BE1D58" w:rsidP="00BE1D58">
      <w:pPr>
        <w:pStyle w:val="newsdetailcardtext"/>
        <w:spacing w:before="0" w:beforeAutospacing="0" w:after="0" w:afterAutospacing="0"/>
        <w:rPr>
          <w:bCs/>
          <w:i/>
          <w:lang w:val="uk-UA"/>
        </w:rPr>
      </w:pPr>
      <w:r w:rsidRPr="00BE1D58">
        <w:rPr>
          <w:i/>
          <w:lang w:val="uk-UA"/>
        </w:rPr>
        <w:t>Т</w:t>
      </w:r>
      <w:r w:rsidR="00557629" w:rsidRPr="00BE1D58">
        <w:rPr>
          <w:i/>
          <w:lang w:val="uk-UA"/>
        </w:rPr>
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</w:r>
      <w:r w:rsidR="00845B38" w:rsidRPr="00BE1D58">
        <w:rPr>
          <w:i/>
          <w:lang w:val="uk-UA"/>
        </w:rPr>
        <w:t>надання послуг</w:t>
      </w:r>
      <w:r w:rsidRPr="00BE1D58">
        <w:rPr>
          <w:i/>
          <w:lang w:val="uk-UA"/>
        </w:rPr>
        <w:t>.</w:t>
      </w:r>
      <w:r w:rsidRPr="00BE1D58">
        <w:rPr>
          <w:bCs/>
          <w:i/>
          <w:lang w:val="uk-UA"/>
        </w:rPr>
        <w:t xml:space="preserve"> Мати достатню кількість обладнання та матеріально – технічну базу, в тому числі транспортних засобів, спеціальної форми, спеціальних засобів, засобів радіо та мобільного зв’язку</w:t>
      </w:r>
      <w:r>
        <w:rPr>
          <w:bCs/>
          <w:i/>
          <w:lang w:val="uk-UA"/>
        </w:rPr>
        <w:t xml:space="preserve"> та інше .</w:t>
      </w:r>
    </w:p>
    <w:p w:rsidR="00557629" w:rsidRPr="00791F6C" w:rsidRDefault="00557629" w:rsidP="000E778E">
      <w:pPr>
        <w:pStyle w:val="newsdetailcardtext"/>
        <w:spacing w:before="0" w:beforeAutospacing="0"/>
        <w:rPr>
          <w:i/>
          <w:lang w:val="uk-UA"/>
        </w:rPr>
      </w:pPr>
    </w:p>
    <w:sectPr w:rsidR="00557629" w:rsidRPr="00791F6C" w:rsidSect="008A1C6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29"/>
    <w:rsid w:val="00067020"/>
    <w:rsid w:val="000E778E"/>
    <w:rsid w:val="000F423E"/>
    <w:rsid w:val="001163D3"/>
    <w:rsid w:val="002415C0"/>
    <w:rsid w:val="00286650"/>
    <w:rsid w:val="002870B4"/>
    <w:rsid w:val="002903C8"/>
    <w:rsid w:val="002C0758"/>
    <w:rsid w:val="00440975"/>
    <w:rsid w:val="0044565B"/>
    <w:rsid w:val="004D04AA"/>
    <w:rsid w:val="00535202"/>
    <w:rsid w:val="00557629"/>
    <w:rsid w:val="00626EFF"/>
    <w:rsid w:val="006874AF"/>
    <w:rsid w:val="006D5D5F"/>
    <w:rsid w:val="007140E3"/>
    <w:rsid w:val="00723843"/>
    <w:rsid w:val="00791F6C"/>
    <w:rsid w:val="0079672B"/>
    <w:rsid w:val="007F36BA"/>
    <w:rsid w:val="008247BE"/>
    <w:rsid w:val="008458AC"/>
    <w:rsid w:val="00845B38"/>
    <w:rsid w:val="0086385B"/>
    <w:rsid w:val="0089297C"/>
    <w:rsid w:val="008A1C66"/>
    <w:rsid w:val="00902EEC"/>
    <w:rsid w:val="00A151D1"/>
    <w:rsid w:val="00A34458"/>
    <w:rsid w:val="00B2292E"/>
    <w:rsid w:val="00BB54FB"/>
    <w:rsid w:val="00BE1D58"/>
    <w:rsid w:val="00C25D83"/>
    <w:rsid w:val="00E85B4D"/>
    <w:rsid w:val="00F853E0"/>
    <w:rsid w:val="00F9172B"/>
    <w:rsid w:val="00F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2022-09-08T13:24:00Z</dcterms:created>
  <dcterms:modified xsi:type="dcterms:W3CDTF">2022-09-08T13:29:00Z</dcterms:modified>
</cp:coreProperties>
</file>